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D" w:rsidRDefault="00DF206D" w:rsidP="00DF20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96"/>
          <w:szCs w:val="96"/>
        </w:rPr>
      </w:pPr>
      <w:r w:rsidRPr="007E6191">
        <w:rPr>
          <w:rFonts w:ascii="Calibri" w:hAnsi="Calibri" w:cs="Calibri"/>
          <w:color w:val="385623" w:themeColor="accent6" w:themeShade="80"/>
          <w:sz w:val="96"/>
          <w:szCs w:val="96"/>
        </w:rPr>
        <w:t>UPOZORNĚNÍ</w:t>
      </w:r>
    </w:p>
    <w:p w:rsidR="00DF206D" w:rsidRPr="005118D2" w:rsidRDefault="00DF206D" w:rsidP="00DF20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 w:rsidRPr="005118D2">
        <w:rPr>
          <w:rFonts w:ascii="Calibri" w:hAnsi="Calibri" w:cs="Calibri"/>
          <w:sz w:val="44"/>
          <w:szCs w:val="44"/>
        </w:rPr>
        <w:t xml:space="preserve">UKLÁDÁNÍ </w:t>
      </w:r>
      <w:r w:rsidR="007E6191">
        <w:rPr>
          <w:rFonts w:ascii="Calibri" w:hAnsi="Calibri" w:cs="Calibri"/>
          <w:sz w:val="44"/>
          <w:szCs w:val="44"/>
        </w:rPr>
        <w:t xml:space="preserve">NEZPOPELNĚNÝCH A ZPOPELNĚNÝCH </w:t>
      </w:r>
      <w:r w:rsidRPr="005118D2">
        <w:rPr>
          <w:rFonts w:ascii="Calibri" w:hAnsi="Calibri" w:cs="Calibri"/>
          <w:sz w:val="44"/>
          <w:szCs w:val="44"/>
        </w:rPr>
        <w:t>LIDSKÝCH OSTATKŮ</w:t>
      </w:r>
    </w:p>
    <w:p w:rsidR="007E6191" w:rsidRDefault="00A94EC6" w:rsidP="00DF20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D84B1E">
        <w:rPr>
          <w:rFonts w:ascii="Calibri" w:hAnsi="Calibri" w:cs="Calibri"/>
          <w:b/>
          <w:sz w:val="30"/>
          <w:szCs w:val="30"/>
        </w:rPr>
        <w:t xml:space="preserve">Nezpopelněné i zpopelněné lidské ostatky mohou být na pohřebišti uloženy vždy jen se souhlasem provozovatele </w:t>
      </w:r>
    </w:p>
    <w:p w:rsidR="005118D2" w:rsidRPr="00D84B1E" w:rsidRDefault="00A94EC6" w:rsidP="00DF20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D84B1E">
        <w:rPr>
          <w:rFonts w:ascii="Calibri" w:hAnsi="Calibri" w:cs="Calibri"/>
          <w:b/>
          <w:sz w:val="30"/>
          <w:szCs w:val="30"/>
        </w:rPr>
        <w:t>a nájemce hrobového místa</w:t>
      </w:r>
      <w:r w:rsidR="001F6982" w:rsidRPr="00D84B1E">
        <w:rPr>
          <w:rFonts w:ascii="Calibri" w:hAnsi="Calibri" w:cs="Calibri"/>
          <w:b/>
          <w:sz w:val="30"/>
          <w:szCs w:val="30"/>
        </w:rPr>
        <w:t>.</w:t>
      </w:r>
    </w:p>
    <w:p w:rsidR="00EA2FEB" w:rsidRPr="007E6191" w:rsidRDefault="00DF206D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color w:val="385623" w:themeColor="accent6" w:themeShade="80"/>
          <w:sz w:val="30"/>
          <w:szCs w:val="30"/>
        </w:rPr>
        <w:t xml:space="preserve">V případě </w:t>
      </w:r>
      <w:r w:rsidRPr="007E6191">
        <w:rPr>
          <w:rFonts w:ascii="Calibri" w:hAnsi="Calibri" w:cs="Calibri"/>
          <w:b/>
          <w:color w:val="385623" w:themeColor="accent6" w:themeShade="80"/>
          <w:sz w:val="30"/>
          <w:szCs w:val="30"/>
          <w:u w:val="single"/>
        </w:rPr>
        <w:t>pohřbu do země</w:t>
      </w:r>
      <w:r w:rsidRPr="007E6191">
        <w:rPr>
          <w:rFonts w:ascii="Calibri" w:hAnsi="Calibri" w:cs="Calibri"/>
          <w:b/>
          <w:color w:val="385623" w:themeColor="accent6" w:themeShade="80"/>
          <w:sz w:val="30"/>
          <w:szCs w:val="30"/>
        </w:rPr>
        <w:t xml:space="preserve"> </w:t>
      </w:r>
      <w:r w:rsidRPr="007E6191">
        <w:rPr>
          <w:rFonts w:ascii="Calibri" w:hAnsi="Calibri" w:cs="Calibri"/>
          <w:b/>
          <w:sz w:val="30"/>
          <w:szCs w:val="30"/>
        </w:rPr>
        <w:t>je nutné požádat o souhlas provozovatele veřejného pohřebiště v</w:t>
      </w:r>
      <w:r w:rsidR="003C5816" w:rsidRPr="007E6191">
        <w:rPr>
          <w:rFonts w:ascii="Calibri" w:hAnsi="Calibri" w:cs="Calibri"/>
          <w:b/>
          <w:sz w:val="30"/>
          <w:szCs w:val="30"/>
        </w:rPr>
        <w:t> </w:t>
      </w:r>
      <w:r w:rsidRPr="007E6191">
        <w:rPr>
          <w:rFonts w:ascii="Calibri" w:hAnsi="Calibri" w:cs="Calibri"/>
          <w:b/>
          <w:sz w:val="30"/>
          <w:szCs w:val="30"/>
        </w:rPr>
        <w:t>Březnici</w:t>
      </w:r>
      <w:r w:rsidR="003C5816" w:rsidRPr="007E6191">
        <w:rPr>
          <w:rFonts w:ascii="Calibri" w:hAnsi="Calibri" w:cs="Calibri"/>
          <w:b/>
          <w:sz w:val="30"/>
          <w:szCs w:val="30"/>
        </w:rPr>
        <w:t xml:space="preserve">, kterým je </w:t>
      </w:r>
      <w:r w:rsidR="007E6191" w:rsidRPr="007E6191">
        <w:rPr>
          <w:rFonts w:ascii="Calibri" w:hAnsi="Calibri" w:cs="Calibri"/>
          <w:b/>
          <w:sz w:val="30"/>
          <w:szCs w:val="30"/>
        </w:rPr>
        <w:t>M</w:t>
      </w:r>
      <w:r w:rsidR="003C5816" w:rsidRPr="007E6191">
        <w:rPr>
          <w:rFonts w:ascii="Calibri" w:hAnsi="Calibri" w:cs="Calibri"/>
          <w:b/>
          <w:sz w:val="30"/>
          <w:szCs w:val="30"/>
        </w:rPr>
        <w:t>ěsto Březnice</w:t>
      </w:r>
      <w:r w:rsidR="001F6982" w:rsidRPr="007E6191">
        <w:rPr>
          <w:rFonts w:ascii="Calibri" w:hAnsi="Calibri" w:cs="Calibri"/>
          <w:b/>
          <w:sz w:val="30"/>
          <w:szCs w:val="30"/>
        </w:rPr>
        <w:t>.</w:t>
      </w:r>
      <w:r w:rsidR="005118D2" w:rsidRPr="007E6191">
        <w:rPr>
          <w:rFonts w:ascii="Calibri" w:hAnsi="Calibri" w:cs="Calibri"/>
          <w:b/>
          <w:sz w:val="30"/>
          <w:szCs w:val="30"/>
        </w:rPr>
        <w:t xml:space="preserve"> </w:t>
      </w:r>
    </w:p>
    <w:p w:rsidR="00EA2FEB" w:rsidRPr="007E6191" w:rsidRDefault="00DF206D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sz w:val="30"/>
          <w:szCs w:val="30"/>
        </w:rPr>
        <w:t xml:space="preserve">Provozovatel vydá souhlas s pohřbením zesnulého osobě, která má uzavřenu platnou nájemní smlouvu k dotčenému hrobu. </w:t>
      </w:r>
    </w:p>
    <w:p w:rsidR="00EA2FEB" w:rsidRPr="007E6191" w:rsidRDefault="00DF206D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sz w:val="30"/>
          <w:szCs w:val="30"/>
        </w:rPr>
        <w:t>Je-li smlouva sjednána s více nájemci, je vyžadován písemný souhlas všech nájemců (případně vlastníka hrobového zařízení, nejedná-li se o stejné osoby)</w:t>
      </w:r>
      <w:r w:rsidR="003C5816" w:rsidRPr="007E6191">
        <w:rPr>
          <w:rFonts w:ascii="Calibri" w:hAnsi="Calibri" w:cs="Calibri"/>
          <w:b/>
          <w:sz w:val="30"/>
          <w:szCs w:val="30"/>
        </w:rPr>
        <w:t xml:space="preserve">. </w:t>
      </w:r>
    </w:p>
    <w:p w:rsidR="00DF206D" w:rsidRPr="007E6191" w:rsidRDefault="00EA2FEB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color w:val="385623" w:themeColor="accent6" w:themeShade="80"/>
          <w:sz w:val="30"/>
          <w:szCs w:val="30"/>
          <w:u w:val="single"/>
        </w:rPr>
        <w:t>Zpopelněné lidské ostatky</w:t>
      </w:r>
      <w:r w:rsidR="00A94EC6" w:rsidRPr="007E6191">
        <w:rPr>
          <w:rFonts w:ascii="Calibri" w:hAnsi="Calibri" w:cs="Calibri"/>
          <w:b/>
          <w:color w:val="385623" w:themeColor="accent6" w:themeShade="80"/>
          <w:sz w:val="30"/>
          <w:szCs w:val="30"/>
          <w:u w:val="single"/>
        </w:rPr>
        <w:t xml:space="preserve"> (urny)</w:t>
      </w:r>
      <w:r w:rsidRPr="007E6191">
        <w:rPr>
          <w:rFonts w:ascii="Calibri" w:hAnsi="Calibri" w:cs="Calibri"/>
          <w:b/>
          <w:color w:val="385623" w:themeColor="accent6" w:themeShade="80"/>
          <w:sz w:val="30"/>
          <w:szCs w:val="30"/>
        </w:rPr>
        <w:t xml:space="preserve"> </w:t>
      </w:r>
      <w:r w:rsidRPr="007E6191">
        <w:rPr>
          <w:rFonts w:ascii="Calibri" w:hAnsi="Calibri" w:cs="Calibri"/>
          <w:b/>
          <w:sz w:val="30"/>
          <w:szCs w:val="30"/>
        </w:rPr>
        <w:t xml:space="preserve">je možné uložit na pohřebišti vždy jen se souhlasem </w:t>
      </w:r>
      <w:r w:rsidRPr="007E6191">
        <w:rPr>
          <w:rFonts w:ascii="Calibri" w:hAnsi="Calibri" w:cs="Calibri"/>
          <w:b/>
          <w:sz w:val="30"/>
          <w:szCs w:val="30"/>
        </w:rPr>
        <w:t>provozovatele</w:t>
      </w:r>
      <w:r w:rsidR="005118D2" w:rsidRPr="007E6191">
        <w:rPr>
          <w:rFonts w:ascii="Calibri" w:hAnsi="Calibri" w:cs="Calibri"/>
          <w:b/>
          <w:sz w:val="30"/>
          <w:szCs w:val="30"/>
        </w:rPr>
        <w:t xml:space="preserve"> po předložení dokladu o zpopelnění.</w:t>
      </w:r>
    </w:p>
    <w:p w:rsidR="00EA2FEB" w:rsidRPr="007E6191" w:rsidRDefault="00EA2FEB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sz w:val="30"/>
          <w:szCs w:val="30"/>
        </w:rPr>
        <w:t xml:space="preserve">Manipulaci se zpopelněnými ostatky (vyjmutí z hrobu, příp. </w:t>
      </w:r>
      <w:r w:rsidR="007E6191" w:rsidRPr="007E6191">
        <w:rPr>
          <w:rFonts w:ascii="Calibri" w:hAnsi="Calibri" w:cs="Calibri"/>
          <w:b/>
          <w:sz w:val="30"/>
          <w:szCs w:val="30"/>
        </w:rPr>
        <w:t>přemístění)</w:t>
      </w:r>
      <w:r w:rsidRPr="007E6191">
        <w:rPr>
          <w:rFonts w:ascii="Calibri" w:hAnsi="Calibri" w:cs="Calibri"/>
          <w:b/>
          <w:sz w:val="30"/>
          <w:szCs w:val="30"/>
        </w:rPr>
        <w:t xml:space="preserve"> lze provádět taktéž pouze se souhlasem provozovatele.</w:t>
      </w:r>
    </w:p>
    <w:p w:rsidR="003C5816" w:rsidRPr="007E6191" w:rsidRDefault="00EA2FEB" w:rsidP="00D84B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30"/>
          <w:szCs w:val="30"/>
        </w:rPr>
      </w:pPr>
      <w:r w:rsidRPr="007E6191">
        <w:rPr>
          <w:rFonts w:ascii="Calibri" w:hAnsi="Calibri" w:cs="Calibri"/>
          <w:b/>
          <w:sz w:val="30"/>
          <w:szCs w:val="30"/>
        </w:rPr>
        <w:t>Město Březnice jako provozovatel veřejného pohřebiště v Březnici, je povinen evidovat údaje o zesnulých, jejichž ostatky jsou na pohřebišti uloženy (</w:t>
      </w:r>
      <w:r w:rsidR="005118D2" w:rsidRPr="007E6191">
        <w:rPr>
          <w:rFonts w:ascii="Calibri" w:hAnsi="Calibri" w:cs="Calibri"/>
          <w:b/>
          <w:sz w:val="30"/>
          <w:szCs w:val="30"/>
        </w:rPr>
        <w:t xml:space="preserve">jméno a příjmení, </w:t>
      </w:r>
      <w:r w:rsidRPr="007E6191">
        <w:rPr>
          <w:rFonts w:ascii="Calibri" w:hAnsi="Calibri" w:cs="Calibri"/>
          <w:b/>
          <w:sz w:val="30"/>
          <w:szCs w:val="30"/>
        </w:rPr>
        <w:t>místo a datum narození a úmrtí</w:t>
      </w:r>
      <w:r w:rsidR="005118D2" w:rsidRPr="007E6191">
        <w:rPr>
          <w:rFonts w:ascii="Calibri" w:hAnsi="Calibri" w:cs="Calibri"/>
          <w:b/>
          <w:sz w:val="30"/>
          <w:szCs w:val="30"/>
        </w:rPr>
        <w:t>)</w:t>
      </w:r>
      <w:r w:rsidR="00A94EC6" w:rsidRPr="007E6191">
        <w:rPr>
          <w:rFonts w:ascii="Calibri" w:hAnsi="Calibri" w:cs="Calibri"/>
          <w:b/>
          <w:sz w:val="30"/>
          <w:szCs w:val="30"/>
        </w:rPr>
        <w:t xml:space="preserve">, </w:t>
      </w:r>
      <w:r w:rsidR="001F6982" w:rsidRPr="007E6191">
        <w:rPr>
          <w:rFonts w:ascii="Calibri" w:hAnsi="Calibri" w:cs="Calibri"/>
          <w:b/>
          <w:sz w:val="30"/>
          <w:szCs w:val="30"/>
        </w:rPr>
        <w:t>tyto údaje je nájemce povinen provozovateli oznámit.</w:t>
      </w:r>
    </w:p>
    <w:p w:rsidR="00D84B1E" w:rsidRPr="007E6191" w:rsidRDefault="00D84B1E" w:rsidP="00511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5118D2" w:rsidRPr="007E6191" w:rsidRDefault="005118D2" w:rsidP="00511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7E6191">
        <w:rPr>
          <w:rFonts w:ascii="Calibri" w:hAnsi="Calibri" w:cs="Calibri"/>
          <w:b/>
          <w:sz w:val="28"/>
          <w:szCs w:val="28"/>
        </w:rPr>
        <w:t>Upozorňujeme, že základním dokumentem</w:t>
      </w:r>
      <w:r w:rsidR="00A94EC6" w:rsidRPr="007E6191">
        <w:rPr>
          <w:rFonts w:ascii="Calibri" w:hAnsi="Calibri" w:cs="Calibri"/>
          <w:b/>
          <w:sz w:val="28"/>
          <w:szCs w:val="28"/>
        </w:rPr>
        <w:t xml:space="preserve">, </w:t>
      </w:r>
      <w:r w:rsidR="00A94EC6" w:rsidRPr="007E6191">
        <w:rPr>
          <w:rFonts w:ascii="Calibri" w:hAnsi="Calibri" w:cs="Calibri"/>
          <w:b/>
          <w:sz w:val="28"/>
          <w:szCs w:val="28"/>
        </w:rPr>
        <w:t xml:space="preserve">se kterým by se měl seznámit každý občan řešící jakékoli činnosti </w:t>
      </w:r>
      <w:r w:rsidR="00A94EC6" w:rsidRPr="007E6191">
        <w:rPr>
          <w:rFonts w:ascii="Calibri" w:hAnsi="Calibri" w:cs="Calibri"/>
          <w:b/>
          <w:sz w:val="28"/>
          <w:szCs w:val="28"/>
        </w:rPr>
        <w:t>spojené s oblastí pohřebnictví,</w:t>
      </w:r>
      <w:r w:rsidRPr="007E6191">
        <w:rPr>
          <w:rFonts w:ascii="Calibri" w:hAnsi="Calibri" w:cs="Calibri"/>
          <w:b/>
          <w:sz w:val="28"/>
          <w:szCs w:val="28"/>
        </w:rPr>
        <w:t> je</w:t>
      </w:r>
      <w:bookmarkStart w:id="0" w:name="_GoBack"/>
      <w:bookmarkEnd w:id="0"/>
      <w:r w:rsidRPr="007E6191">
        <w:rPr>
          <w:rFonts w:ascii="Calibri" w:hAnsi="Calibri" w:cs="Calibri"/>
          <w:b/>
          <w:sz w:val="28"/>
          <w:szCs w:val="28"/>
        </w:rPr>
        <w:t> Řád veřejného pohřebiště</w:t>
      </w:r>
      <w:r w:rsidR="00A94EC6" w:rsidRPr="007E6191">
        <w:rPr>
          <w:rFonts w:ascii="Calibri" w:hAnsi="Calibri" w:cs="Calibri"/>
          <w:b/>
          <w:sz w:val="28"/>
          <w:szCs w:val="28"/>
        </w:rPr>
        <w:t xml:space="preserve"> -</w:t>
      </w:r>
      <w:r w:rsidRPr="007E6191">
        <w:rPr>
          <w:rFonts w:ascii="Calibri" w:hAnsi="Calibri" w:cs="Calibri"/>
          <w:b/>
          <w:sz w:val="28"/>
          <w:szCs w:val="28"/>
        </w:rPr>
        <w:t xml:space="preserve"> dostupný na webových stránkách Města Březnice a na vývěskách pohřebiště.</w:t>
      </w:r>
    </w:p>
    <w:p w:rsidR="00D84B1E" w:rsidRPr="00D84B1E" w:rsidRDefault="00D84B1E" w:rsidP="00DF206D">
      <w:pPr>
        <w:rPr>
          <w:b/>
          <w:sz w:val="28"/>
          <w:szCs w:val="28"/>
          <w:u w:val="single"/>
        </w:rPr>
      </w:pPr>
    </w:p>
    <w:p w:rsidR="00D84B1E" w:rsidRPr="00D84B1E" w:rsidRDefault="00D84B1E" w:rsidP="00DF206D">
      <w:pPr>
        <w:rPr>
          <w:b/>
          <w:sz w:val="28"/>
          <w:szCs w:val="28"/>
        </w:rPr>
      </w:pPr>
      <w:r w:rsidRPr="007E6191">
        <w:rPr>
          <w:b/>
          <w:color w:val="385623" w:themeColor="accent6" w:themeShade="80"/>
          <w:sz w:val="28"/>
          <w:szCs w:val="28"/>
          <w:u w:val="single"/>
        </w:rPr>
        <w:t>I</w:t>
      </w:r>
      <w:r w:rsidR="001F6982" w:rsidRPr="007E6191">
        <w:rPr>
          <w:b/>
          <w:color w:val="385623" w:themeColor="accent6" w:themeShade="80"/>
          <w:sz w:val="28"/>
          <w:szCs w:val="28"/>
          <w:u w:val="single"/>
        </w:rPr>
        <w:t>nformace</w:t>
      </w:r>
      <w:r w:rsidR="001F6982" w:rsidRPr="007E6191">
        <w:rPr>
          <w:b/>
          <w:color w:val="385623" w:themeColor="accent6" w:themeShade="80"/>
          <w:sz w:val="28"/>
          <w:szCs w:val="28"/>
        </w:rPr>
        <w:t>:</w:t>
      </w:r>
      <w:r w:rsidR="001F6982" w:rsidRPr="00D84B1E">
        <w:rPr>
          <w:b/>
          <w:sz w:val="28"/>
          <w:szCs w:val="28"/>
        </w:rPr>
        <w:t xml:space="preserve"> Mě</w:t>
      </w:r>
      <w:r w:rsidR="007E6191">
        <w:rPr>
          <w:b/>
          <w:sz w:val="28"/>
          <w:szCs w:val="28"/>
        </w:rPr>
        <w:t>stský úřad</w:t>
      </w:r>
      <w:r w:rsidR="001F6982" w:rsidRPr="00D84B1E">
        <w:rPr>
          <w:b/>
          <w:sz w:val="28"/>
          <w:szCs w:val="28"/>
        </w:rPr>
        <w:t xml:space="preserve"> Březnice, Blatenská čp. 53, kancelář – evidence hrobových míst, 1. patro, </w:t>
      </w:r>
    </w:p>
    <w:p w:rsidR="00DF206D" w:rsidRPr="00D84B1E" w:rsidRDefault="00D84B1E" w:rsidP="00DF206D">
      <w:pPr>
        <w:rPr>
          <w:b/>
          <w:sz w:val="28"/>
          <w:szCs w:val="28"/>
        </w:rPr>
      </w:pPr>
      <w:r w:rsidRPr="00D84B1E">
        <w:rPr>
          <w:b/>
          <w:sz w:val="28"/>
          <w:szCs w:val="28"/>
        </w:rPr>
        <w:t xml:space="preserve">                     </w:t>
      </w:r>
      <w:r w:rsidR="001F6982" w:rsidRPr="00D84B1E">
        <w:rPr>
          <w:b/>
          <w:sz w:val="28"/>
          <w:szCs w:val="28"/>
        </w:rPr>
        <w:t>tel:</w:t>
      </w:r>
      <w:r w:rsidRPr="00D84B1E">
        <w:rPr>
          <w:b/>
          <w:sz w:val="28"/>
          <w:szCs w:val="28"/>
        </w:rPr>
        <w:t xml:space="preserve"> </w:t>
      </w:r>
      <w:r w:rsidR="001F6982" w:rsidRPr="00D84B1E">
        <w:rPr>
          <w:b/>
          <w:sz w:val="28"/>
          <w:szCs w:val="28"/>
        </w:rPr>
        <w:t>318 403 176, 179</w:t>
      </w:r>
      <w:r w:rsidRPr="00D84B1E">
        <w:rPr>
          <w:b/>
          <w:sz w:val="28"/>
          <w:szCs w:val="28"/>
        </w:rPr>
        <w:t>, e-mail: prestupky@breznice.cz</w:t>
      </w:r>
    </w:p>
    <w:sectPr w:rsidR="00DF206D" w:rsidRPr="00D84B1E" w:rsidSect="00D84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B8" w:rsidRDefault="009F2CB8" w:rsidP="001F6982">
      <w:pPr>
        <w:spacing w:after="0" w:line="240" w:lineRule="auto"/>
      </w:pPr>
      <w:r>
        <w:separator/>
      </w:r>
    </w:p>
  </w:endnote>
  <w:endnote w:type="continuationSeparator" w:id="0">
    <w:p w:rsidR="009F2CB8" w:rsidRDefault="009F2CB8" w:rsidP="001F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B8" w:rsidRDefault="009F2CB8" w:rsidP="001F6982">
      <w:pPr>
        <w:spacing w:after="0" w:line="240" w:lineRule="auto"/>
      </w:pPr>
      <w:r>
        <w:separator/>
      </w:r>
    </w:p>
  </w:footnote>
  <w:footnote w:type="continuationSeparator" w:id="0">
    <w:p w:rsidR="009F2CB8" w:rsidRDefault="009F2CB8" w:rsidP="001F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2A8"/>
    <w:multiLevelType w:val="hybridMultilevel"/>
    <w:tmpl w:val="A1442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5927"/>
    <w:multiLevelType w:val="hybridMultilevel"/>
    <w:tmpl w:val="D1EE4B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D688A"/>
    <w:multiLevelType w:val="hybridMultilevel"/>
    <w:tmpl w:val="A3DA75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6D"/>
    <w:rsid w:val="001F6982"/>
    <w:rsid w:val="00321973"/>
    <w:rsid w:val="003C5816"/>
    <w:rsid w:val="005118D2"/>
    <w:rsid w:val="007E6191"/>
    <w:rsid w:val="009F2CB8"/>
    <w:rsid w:val="00A94EC6"/>
    <w:rsid w:val="00D84B1E"/>
    <w:rsid w:val="00DF206D"/>
    <w:rsid w:val="00E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35A8-4C62-41AB-BBFB-7E41BA5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20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2FE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11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9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982"/>
  </w:style>
  <w:style w:type="paragraph" w:styleId="Zpat">
    <w:name w:val="footer"/>
    <w:basedOn w:val="Normln"/>
    <w:link w:val="ZpatChar"/>
    <w:uiPriority w:val="99"/>
    <w:unhideWhenUsed/>
    <w:rsid w:val="001F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Pocitac1</dc:creator>
  <cp:keywords/>
  <dc:description/>
  <cp:lastModifiedBy>Pocitac1</cp:lastModifiedBy>
  <cp:revision>1</cp:revision>
  <cp:lastPrinted>2018-10-24T08:54:00Z</cp:lastPrinted>
  <dcterms:created xsi:type="dcterms:W3CDTF">2018-10-24T06:55:00Z</dcterms:created>
  <dcterms:modified xsi:type="dcterms:W3CDTF">2018-10-24T09:00:00Z</dcterms:modified>
</cp:coreProperties>
</file>